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7420D" w14:textId="2EF5C0F8" w:rsidR="0028446D" w:rsidRDefault="0028446D" w:rsidP="0028446D">
      <w:pPr>
        <w:spacing w:line="480" w:lineRule="auto"/>
        <w:rPr>
          <w:rFonts w:ascii="Times New Roman" w:hAnsi="Times New Roman" w:cs="Times New Roman"/>
          <w:sz w:val="24"/>
          <w:szCs w:val="24"/>
        </w:rPr>
      </w:pPr>
    </w:p>
    <w:p w14:paraId="24F8A690" w14:textId="721AAC30" w:rsidR="0028446D" w:rsidRPr="0028446D" w:rsidRDefault="0028446D" w:rsidP="0028446D">
      <w:pPr>
        <w:spacing w:line="480" w:lineRule="auto"/>
        <w:rPr>
          <w:rFonts w:ascii="Times New Roman" w:hAnsi="Times New Roman" w:cs="Times New Roman"/>
          <w:sz w:val="24"/>
          <w:szCs w:val="24"/>
        </w:rPr>
      </w:pPr>
    </w:p>
    <w:p w14:paraId="044CB164" w14:textId="0D3DF7DD" w:rsidR="0028446D" w:rsidRPr="0028446D" w:rsidRDefault="0028446D" w:rsidP="0028446D">
      <w:pPr>
        <w:spacing w:line="480" w:lineRule="auto"/>
        <w:rPr>
          <w:rFonts w:ascii="Times New Roman" w:hAnsi="Times New Roman" w:cs="Times New Roman"/>
          <w:sz w:val="24"/>
          <w:szCs w:val="24"/>
        </w:rPr>
      </w:pPr>
    </w:p>
    <w:p w14:paraId="1BFEE762" w14:textId="1CFF5353" w:rsidR="0028446D" w:rsidRPr="0028446D" w:rsidRDefault="0028446D" w:rsidP="0028446D">
      <w:pPr>
        <w:spacing w:line="480" w:lineRule="auto"/>
        <w:rPr>
          <w:rFonts w:ascii="Times New Roman" w:hAnsi="Times New Roman" w:cs="Times New Roman"/>
          <w:sz w:val="24"/>
          <w:szCs w:val="24"/>
        </w:rPr>
      </w:pPr>
    </w:p>
    <w:p w14:paraId="0A2C5DE3" w14:textId="631A92EC" w:rsidR="0028446D" w:rsidRPr="0028446D" w:rsidRDefault="0028446D" w:rsidP="0028446D">
      <w:pPr>
        <w:spacing w:line="480" w:lineRule="auto"/>
        <w:rPr>
          <w:rFonts w:ascii="Times New Roman" w:hAnsi="Times New Roman" w:cs="Times New Roman"/>
          <w:sz w:val="24"/>
          <w:szCs w:val="24"/>
        </w:rPr>
      </w:pPr>
    </w:p>
    <w:p w14:paraId="0D835030" w14:textId="01A7FCDC" w:rsidR="0028446D" w:rsidRPr="0028446D" w:rsidRDefault="0028446D" w:rsidP="0028446D">
      <w:pPr>
        <w:spacing w:line="480" w:lineRule="auto"/>
        <w:rPr>
          <w:rFonts w:ascii="Times New Roman" w:hAnsi="Times New Roman" w:cs="Times New Roman"/>
          <w:sz w:val="24"/>
          <w:szCs w:val="24"/>
        </w:rPr>
      </w:pPr>
    </w:p>
    <w:p w14:paraId="249C38F9" w14:textId="3E998471" w:rsidR="0028446D" w:rsidRDefault="00863327" w:rsidP="0028446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27AB493" w14:textId="435531D3" w:rsidR="0028446D" w:rsidRDefault="00863327" w:rsidP="0028446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14:paraId="36654B09" w14:textId="6EEF3B5E" w:rsidR="0028446D" w:rsidRDefault="00863327" w:rsidP="0028446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A364F04" w14:textId="77777777" w:rsidR="0028446D" w:rsidRPr="0028446D" w:rsidRDefault="0028446D" w:rsidP="0028446D">
      <w:pPr>
        <w:spacing w:line="480" w:lineRule="auto"/>
        <w:jc w:val="center"/>
        <w:rPr>
          <w:rFonts w:ascii="Times New Roman" w:hAnsi="Times New Roman" w:cs="Times New Roman"/>
          <w:sz w:val="24"/>
          <w:szCs w:val="24"/>
        </w:rPr>
      </w:pPr>
    </w:p>
    <w:p w14:paraId="4843152A" w14:textId="508FD100" w:rsidR="0028446D" w:rsidRPr="0028446D" w:rsidRDefault="0028446D" w:rsidP="0028446D">
      <w:pPr>
        <w:spacing w:line="480" w:lineRule="auto"/>
        <w:rPr>
          <w:rFonts w:ascii="Times New Roman" w:hAnsi="Times New Roman" w:cs="Times New Roman"/>
          <w:sz w:val="24"/>
          <w:szCs w:val="24"/>
        </w:rPr>
      </w:pPr>
    </w:p>
    <w:p w14:paraId="3851BBFA" w14:textId="32A52A88" w:rsidR="0028446D" w:rsidRPr="0028446D" w:rsidRDefault="0028446D" w:rsidP="0028446D">
      <w:pPr>
        <w:spacing w:line="480" w:lineRule="auto"/>
        <w:rPr>
          <w:rFonts w:ascii="Times New Roman" w:hAnsi="Times New Roman" w:cs="Times New Roman"/>
          <w:sz w:val="24"/>
          <w:szCs w:val="24"/>
        </w:rPr>
      </w:pPr>
    </w:p>
    <w:p w14:paraId="055D6C8A" w14:textId="6C19A865" w:rsidR="0028446D" w:rsidRPr="0028446D" w:rsidRDefault="0028446D" w:rsidP="0028446D">
      <w:pPr>
        <w:spacing w:line="480" w:lineRule="auto"/>
        <w:rPr>
          <w:rFonts w:ascii="Times New Roman" w:hAnsi="Times New Roman" w:cs="Times New Roman"/>
          <w:sz w:val="24"/>
          <w:szCs w:val="24"/>
        </w:rPr>
      </w:pPr>
    </w:p>
    <w:p w14:paraId="2F5E28B9" w14:textId="4A4D08C3" w:rsidR="0028446D" w:rsidRPr="0028446D" w:rsidRDefault="0028446D" w:rsidP="0028446D">
      <w:pPr>
        <w:spacing w:line="480" w:lineRule="auto"/>
        <w:rPr>
          <w:rFonts w:ascii="Times New Roman" w:hAnsi="Times New Roman" w:cs="Times New Roman"/>
          <w:sz w:val="24"/>
          <w:szCs w:val="24"/>
        </w:rPr>
      </w:pPr>
    </w:p>
    <w:p w14:paraId="08560C97" w14:textId="682DB7F9" w:rsidR="0028446D" w:rsidRDefault="0028446D" w:rsidP="0028446D">
      <w:pPr>
        <w:spacing w:line="480" w:lineRule="auto"/>
        <w:rPr>
          <w:rFonts w:ascii="Times New Roman" w:hAnsi="Times New Roman" w:cs="Times New Roman"/>
          <w:sz w:val="24"/>
          <w:szCs w:val="24"/>
        </w:rPr>
      </w:pPr>
    </w:p>
    <w:p w14:paraId="3CF7B15C" w14:textId="055BF177" w:rsidR="0028446D" w:rsidRDefault="0028446D" w:rsidP="0028446D">
      <w:pPr>
        <w:spacing w:line="480" w:lineRule="auto"/>
        <w:rPr>
          <w:rFonts w:ascii="Times New Roman" w:hAnsi="Times New Roman" w:cs="Times New Roman"/>
          <w:sz w:val="24"/>
          <w:szCs w:val="24"/>
        </w:rPr>
      </w:pPr>
    </w:p>
    <w:p w14:paraId="334B09F2" w14:textId="24AB4828" w:rsidR="0028446D" w:rsidRDefault="00863327" w:rsidP="0028446D">
      <w:pPr>
        <w:tabs>
          <w:tab w:val="left" w:pos="1755"/>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4803EA3E" w14:textId="77777777" w:rsidR="00201439" w:rsidRDefault="00201439" w:rsidP="0028446D">
      <w:pPr>
        <w:tabs>
          <w:tab w:val="left" w:pos="1755"/>
        </w:tabs>
        <w:spacing w:line="480" w:lineRule="auto"/>
        <w:rPr>
          <w:rFonts w:ascii="Times New Roman" w:hAnsi="Times New Roman" w:cs="Times New Roman"/>
          <w:sz w:val="24"/>
          <w:szCs w:val="24"/>
        </w:rPr>
      </w:pPr>
    </w:p>
    <w:p w14:paraId="66960272" w14:textId="48924BA8" w:rsidR="00201439" w:rsidRDefault="00863327" w:rsidP="0028446D">
      <w:pPr>
        <w:tabs>
          <w:tab w:val="left" w:pos="175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Uniformitarian hypothesis in language holds that the present-day change in languages continues as it has always changed provided that people have always had languages. Modern online </w:t>
      </w:r>
      <w:r>
        <w:rPr>
          <w:rFonts w:ascii="Times New Roman" w:hAnsi="Times New Roman" w:cs="Times New Roman"/>
          <w:sz w:val="24"/>
          <w:szCs w:val="24"/>
        </w:rPr>
        <w:t>communication</w:t>
      </w:r>
      <w:r w:rsidR="00F51AB7">
        <w:rPr>
          <w:rFonts w:ascii="Times New Roman" w:hAnsi="Times New Roman" w:cs="Times New Roman"/>
          <w:sz w:val="24"/>
          <w:szCs w:val="24"/>
        </w:rPr>
        <w:t xml:space="preserve"> such as the use of social media platforms has greatly contributed to the </w:t>
      </w:r>
      <w:r>
        <w:rPr>
          <w:rFonts w:ascii="Times New Roman" w:hAnsi="Times New Roman" w:cs="Times New Roman"/>
          <w:sz w:val="24"/>
          <w:szCs w:val="24"/>
        </w:rPr>
        <w:t>constant state of change and regeneration in languages.</w:t>
      </w:r>
      <w:r w:rsidR="00F51AB7">
        <w:rPr>
          <w:rFonts w:ascii="Times New Roman" w:hAnsi="Times New Roman" w:cs="Times New Roman"/>
          <w:sz w:val="24"/>
          <w:szCs w:val="24"/>
        </w:rPr>
        <w:t xml:space="preserve"> </w:t>
      </w:r>
      <w:r>
        <w:rPr>
          <w:rFonts w:ascii="Times New Roman" w:hAnsi="Times New Roman" w:cs="Times New Roman"/>
          <w:sz w:val="24"/>
          <w:szCs w:val="24"/>
        </w:rPr>
        <w:t>Uniformitarian hypothesis still holds in the way the language is used</w:t>
      </w:r>
      <w:r w:rsidR="00215CB7">
        <w:rPr>
          <w:rFonts w:ascii="Times New Roman" w:hAnsi="Times New Roman" w:cs="Times New Roman"/>
          <w:sz w:val="24"/>
          <w:szCs w:val="24"/>
        </w:rPr>
        <w:t xml:space="preserve"> in</w:t>
      </w:r>
      <w:r>
        <w:rPr>
          <w:rFonts w:ascii="Times New Roman" w:hAnsi="Times New Roman" w:cs="Times New Roman"/>
          <w:sz w:val="24"/>
          <w:szCs w:val="24"/>
        </w:rPr>
        <w:t xml:space="preserve"> communication especially in the modern-d</w:t>
      </w:r>
      <w:r>
        <w:rPr>
          <w:rFonts w:ascii="Times New Roman" w:hAnsi="Times New Roman" w:cs="Times New Roman"/>
          <w:sz w:val="24"/>
          <w:szCs w:val="24"/>
        </w:rPr>
        <w:t>ay world where there is a lot of online communication.</w:t>
      </w:r>
      <w:r w:rsidR="008810F3">
        <w:rPr>
          <w:rFonts w:ascii="Times New Roman" w:hAnsi="Times New Roman" w:cs="Times New Roman"/>
          <w:sz w:val="24"/>
          <w:szCs w:val="24"/>
        </w:rPr>
        <w:t xml:space="preserve"> The uniformitarian hypothesis</w:t>
      </w:r>
      <w:r w:rsidR="006F1298">
        <w:rPr>
          <w:rFonts w:ascii="Times New Roman" w:hAnsi="Times New Roman" w:cs="Times New Roman"/>
          <w:sz w:val="24"/>
          <w:szCs w:val="24"/>
        </w:rPr>
        <w:t xml:space="preserve"> has had a contribution to the history of languages. </w:t>
      </w:r>
    </w:p>
    <w:p w14:paraId="231E7BA3" w14:textId="2E87883C" w:rsidR="00873304" w:rsidRDefault="00863327" w:rsidP="00873304">
      <w:pPr>
        <w:tabs>
          <w:tab w:val="left" w:pos="1755"/>
        </w:tabs>
        <w:spacing w:line="480" w:lineRule="auto"/>
        <w:rPr>
          <w:rFonts w:ascii="Times New Roman" w:hAnsi="Times New Roman" w:cs="Times New Roman"/>
          <w:sz w:val="24"/>
          <w:szCs w:val="24"/>
        </w:rPr>
      </w:pPr>
      <w:r>
        <w:rPr>
          <w:rFonts w:ascii="Times New Roman" w:hAnsi="Times New Roman" w:cs="Times New Roman"/>
          <w:sz w:val="24"/>
          <w:szCs w:val="24"/>
        </w:rPr>
        <w:t xml:space="preserve">           One way through which modern online communication has led to alteration of the language used is the change </w:t>
      </w:r>
      <w:r>
        <w:rPr>
          <w:rFonts w:ascii="Times New Roman" w:hAnsi="Times New Roman" w:cs="Times New Roman"/>
          <w:sz w:val="24"/>
          <w:szCs w:val="24"/>
        </w:rPr>
        <w:t xml:space="preserve">in vocabulary. The meaning of vocabularies used has greatly been altered by the users of social media. </w:t>
      </w:r>
      <w:r w:rsidR="00371A2B">
        <w:rPr>
          <w:rFonts w:ascii="Times New Roman" w:hAnsi="Times New Roman" w:cs="Times New Roman"/>
          <w:sz w:val="24"/>
          <w:szCs w:val="24"/>
        </w:rPr>
        <w:t xml:space="preserve">For </w:t>
      </w:r>
      <w:r w:rsidR="00E9380E">
        <w:rPr>
          <w:rFonts w:ascii="Times New Roman" w:hAnsi="Times New Roman" w:cs="Times New Roman"/>
          <w:sz w:val="24"/>
          <w:szCs w:val="24"/>
        </w:rPr>
        <w:t>instance,</w:t>
      </w:r>
      <w:r w:rsidR="00371A2B">
        <w:rPr>
          <w:rFonts w:ascii="Times New Roman" w:hAnsi="Times New Roman" w:cs="Times New Roman"/>
          <w:sz w:val="24"/>
          <w:szCs w:val="24"/>
        </w:rPr>
        <w:t xml:space="preserve"> we have the word like “Pin</w:t>
      </w:r>
      <w:r w:rsidR="00E9380E">
        <w:rPr>
          <w:rFonts w:ascii="Times New Roman" w:hAnsi="Times New Roman" w:cs="Times New Roman"/>
          <w:sz w:val="24"/>
          <w:szCs w:val="24"/>
        </w:rPr>
        <w:t xml:space="preserve">terest,” from which the online communicators perceive the meaning of pinning as being a similar concept. Consequently, the online cohort use statements such as </w:t>
      </w:r>
      <w:r w:rsidR="00707D6E">
        <w:rPr>
          <w:rFonts w:ascii="Times New Roman" w:hAnsi="Times New Roman" w:cs="Times New Roman"/>
          <w:sz w:val="24"/>
          <w:szCs w:val="24"/>
        </w:rPr>
        <w:t xml:space="preserve">“Let us check out on his pin.” This completely alters the usage of the word. </w:t>
      </w:r>
      <w:r w:rsidR="00215CB7">
        <w:rPr>
          <w:rFonts w:ascii="Times New Roman" w:hAnsi="Times New Roman" w:cs="Times New Roman"/>
          <w:sz w:val="24"/>
          <w:szCs w:val="24"/>
        </w:rPr>
        <w:t xml:space="preserve">Incorrect misunderstanding of such words </w:t>
      </w:r>
      <w:r w:rsidR="007B2C9F">
        <w:rPr>
          <w:rFonts w:ascii="Times New Roman" w:hAnsi="Times New Roman" w:cs="Times New Roman"/>
          <w:sz w:val="24"/>
          <w:szCs w:val="24"/>
        </w:rPr>
        <w:t>leads</w:t>
      </w:r>
      <w:r w:rsidR="00215CB7">
        <w:rPr>
          <w:rFonts w:ascii="Times New Roman" w:hAnsi="Times New Roman" w:cs="Times New Roman"/>
          <w:sz w:val="24"/>
          <w:szCs w:val="24"/>
        </w:rPr>
        <w:t xml:space="preserve"> to </w:t>
      </w:r>
      <w:r w:rsidR="008810F3">
        <w:rPr>
          <w:rFonts w:ascii="Times New Roman" w:hAnsi="Times New Roman" w:cs="Times New Roman"/>
          <w:sz w:val="24"/>
          <w:szCs w:val="24"/>
        </w:rPr>
        <w:t>misinterpretation</w:t>
      </w:r>
      <w:r w:rsidR="007B2C9F" w:rsidRPr="007B2C9F">
        <w:rPr>
          <w:rFonts w:ascii="Times New Roman" w:hAnsi="Times New Roman" w:cs="Times New Roman"/>
          <w:color w:val="222222"/>
          <w:sz w:val="24"/>
          <w:szCs w:val="24"/>
          <w:shd w:val="clear" w:color="auto" w:fill="FFFFFF"/>
        </w:rPr>
        <w:t xml:space="preserve"> </w:t>
      </w:r>
      <w:r w:rsidR="007B2C9F" w:rsidRPr="009E5013">
        <w:rPr>
          <w:rFonts w:ascii="Times New Roman" w:hAnsi="Times New Roman" w:cs="Times New Roman"/>
          <w:color w:val="222222"/>
          <w:sz w:val="24"/>
          <w:szCs w:val="24"/>
          <w:shd w:val="clear" w:color="auto" w:fill="FFFFFF"/>
        </w:rPr>
        <w:t>Trudgill</w:t>
      </w:r>
      <w:r w:rsidR="007B2C9F">
        <w:rPr>
          <w:rFonts w:ascii="Times New Roman" w:hAnsi="Times New Roman" w:cs="Times New Roman"/>
          <w:color w:val="222222"/>
          <w:sz w:val="24"/>
          <w:szCs w:val="24"/>
          <w:shd w:val="clear" w:color="auto" w:fill="FFFFFF"/>
        </w:rPr>
        <w:t xml:space="preserve"> </w:t>
      </w:r>
      <w:r w:rsidR="007B2C9F" w:rsidRPr="009E5013">
        <w:rPr>
          <w:rFonts w:ascii="Times New Roman" w:hAnsi="Times New Roman" w:cs="Times New Roman"/>
          <w:color w:val="222222"/>
          <w:sz w:val="24"/>
          <w:szCs w:val="24"/>
          <w:shd w:val="clear" w:color="auto" w:fill="FFFFFF"/>
        </w:rPr>
        <w:t>(2020)</w:t>
      </w:r>
      <w:r w:rsidR="007B2C9F">
        <w:rPr>
          <w:rFonts w:ascii="Times New Roman" w:hAnsi="Times New Roman" w:cs="Times New Roman"/>
          <w:color w:val="222222"/>
          <w:sz w:val="24"/>
          <w:szCs w:val="24"/>
          <w:shd w:val="clear" w:color="auto" w:fill="FFFFFF"/>
        </w:rPr>
        <w:t>.</w:t>
      </w:r>
    </w:p>
    <w:p w14:paraId="648CC248" w14:textId="07063574" w:rsidR="00AB5658" w:rsidRDefault="00863327" w:rsidP="00873304">
      <w:pPr>
        <w:tabs>
          <w:tab w:val="left" w:pos="1755"/>
        </w:tabs>
        <w:spacing w:line="480" w:lineRule="auto"/>
        <w:rPr>
          <w:rFonts w:ascii="Times New Roman" w:hAnsi="Times New Roman" w:cs="Times New Roman"/>
          <w:sz w:val="24"/>
          <w:szCs w:val="24"/>
        </w:rPr>
      </w:pPr>
      <w:r>
        <w:rPr>
          <w:rFonts w:ascii="Times New Roman" w:hAnsi="Times New Roman" w:cs="Times New Roman"/>
          <w:sz w:val="24"/>
          <w:szCs w:val="24"/>
        </w:rPr>
        <w:t xml:space="preserve">           Moreover, online communication leads to the introduction of new vocabularies. Online communication has required the users to be quick and brief. For this reason, verb phrases have been converted to very common acronyms which are not only used on</w:t>
      </w:r>
      <w:r>
        <w:rPr>
          <w:rFonts w:ascii="Times New Roman" w:hAnsi="Times New Roman" w:cs="Times New Roman"/>
          <w:sz w:val="24"/>
          <w:szCs w:val="24"/>
        </w:rPr>
        <w:t>line but also in everyday activities. Such phrases as "laugh out loud" have been converted to "LOL" while "Oh my God" has been converted into "OMG."</w:t>
      </w:r>
    </w:p>
    <w:p w14:paraId="1F501E14" w14:textId="658BE05E" w:rsidR="00302527" w:rsidRDefault="00863327" w:rsidP="00873304">
      <w:pPr>
        <w:tabs>
          <w:tab w:val="left" w:pos="175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B5658">
        <w:rPr>
          <w:rFonts w:ascii="Times New Roman" w:hAnsi="Times New Roman" w:cs="Times New Roman"/>
          <w:sz w:val="24"/>
          <w:szCs w:val="24"/>
        </w:rPr>
        <w:t>According to</w:t>
      </w:r>
      <w:r>
        <w:rPr>
          <w:rFonts w:ascii="Times New Roman" w:hAnsi="Times New Roman" w:cs="Times New Roman"/>
          <w:sz w:val="24"/>
          <w:szCs w:val="24"/>
        </w:rPr>
        <w:t xml:space="preserve"> </w:t>
      </w:r>
      <w:r w:rsidR="00AB5658" w:rsidRPr="009E5013">
        <w:rPr>
          <w:rFonts w:ascii="Times New Roman" w:hAnsi="Times New Roman" w:cs="Times New Roman"/>
          <w:color w:val="222222"/>
          <w:sz w:val="24"/>
          <w:szCs w:val="24"/>
          <w:shd w:val="clear" w:color="auto" w:fill="FFFFFF"/>
        </w:rPr>
        <w:t>Crevels</w:t>
      </w:r>
      <w:r w:rsidR="00AB5658">
        <w:rPr>
          <w:rFonts w:ascii="Times New Roman" w:hAnsi="Times New Roman" w:cs="Times New Roman"/>
          <w:color w:val="222222"/>
          <w:sz w:val="24"/>
          <w:szCs w:val="24"/>
          <w:shd w:val="clear" w:color="auto" w:fill="FFFFFF"/>
        </w:rPr>
        <w:t xml:space="preserve"> </w:t>
      </w:r>
      <w:r w:rsidR="00AB5658" w:rsidRPr="009E5013">
        <w:rPr>
          <w:rFonts w:ascii="Times New Roman" w:hAnsi="Times New Roman" w:cs="Times New Roman"/>
          <w:color w:val="222222"/>
          <w:sz w:val="24"/>
          <w:szCs w:val="24"/>
          <w:shd w:val="clear" w:color="auto" w:fill="FFFFFF"/>
        </w:rPr>
        <w:t>&amp; Muysken</w:t>
      </w:r>
      <w:r w:rsidR="00AB5658">
        <w:rPr>
          <w:rFonts w:ascii="Times New Roman" w:hAnsi="Times New Roman" w:cs="Times New Roman"/>
          <w:color w:val="222222"/>
          <w:sz w:val="24"/>
          <w:szCs w:val="24"/>
          <w:shd w:val="clear" w:color="auto" w:fill="FFFFFF"/>
        </w:rPr>
        <w:t xml:space="preserve"> (</w:t>
      </w:r>
      <w:r w:rsidR="00AB5658" w:rsidRPr="009E5013">
        <w:rPr>
          <w:rFonts w:ascii="Times New Roman" w:hAnsi="Times New Roman" w:cs="Times New Roman"/>
          <w:color w:val="222222"/>
          <w:sz w:val="24"/>
          <w:szCs w:val="24"/>
          <w:shd w:val="clear" w:color="auto" w:fill="FFFFFF"/>
        </w:rPr>
        <w:t>2020)</w:t>
      </w:r>
      <w:r w:rsidR="00AB5658">
        <w:rPr>
          <w:rFonts w:ascii="Times New Roman" w:hAnsi="Times New Roman" w:cs="Times New Roman"/>
          <w:color w:val="222222"/>
          <w:sz w:val="24"/>
          <w:szCs w:val="24"/>
          <w:shd w:val="clear" w:color="auto" w:fill="FFFFFF"/>
        </w:rPr>
        <w:t>,</w:t>
      </w:r>
      <w:r w:rsidR="00AB5658" w:rsidRPr="009E5013">
        <w:rPr>
          <w:rFonts w:ascii="Times New Roman" w:hAnsi="Times New Roman" w:cs="Times New Roman"/>
          <w:color w:val="222222"/>
          <w:sz w:val="24"/>
          <w:szCs w:val="24"/>
          <w:shd w:val="clear" w:color="auto" w:fill="FFFFFF"/>
        </w:rPr>
        <w:t xml:space="preserve"> </w:t>
      </w:r>
      <w:r w:rsidR="00AB5658">
        <w:rPr>
          <w:rFonts w:ascii="Times New Roman" w:hAnsi="Times New Roman" w:cs="Times New Roman"/>
          <w:sz w:val="24"/>
          <w:szCs w:val="24"/>
        </w:rPr>
        <w:t>m</w:t>
      </w:r>
      <w:r w:rsidR="00955C12">
        <w:rPr>
          <w:rFonts w:ascii="Times New Roman" w:hAnsi="Times New Roman" w:cs="Times New Roman"/>
          <w:sz w:val="24"/>
          <w:szCs w:val="24"/>
        </w:rPr>
        <w:t xml:space="preserve">odern online communication has resulted in an increment in the speed and volume of communications held daily. With the use of acronyms in place of verb-phrases in present world technology, there is a possibility of cutting down </w:t>
      </w:r>
      <w:r w:rsidR="00A30BD8">
        <w:rPr>
          <w:rFonts w:ascii="Times New Roman" w:hAnsi="Times New Roman" w:cs="Times New Roman"/>
          <w:sz w:val="24"/>
          <w:szCs w:val="24"/>
        </w:rPr>
        <w:t xml:space="preserve">on the words used to have a conversation accurately. People can communicate efficiently and at a </w:t>
      </w:r>
      <w:r w:rsidR="00A30BD8">
        <w:rPr>
          <w:rFonts w:ascii="Times New Roman" w:hAnsi="Times New Roman" w:cs="Times New Roman"/>
          <w:sz w:val="24"/>
          <w:szCs w:val="24"/>
        </w:rPr>
        <w:lastRenderedPageBreak/>
        <w:t>higher speed. The increase in the rate at which these conversations are happening has also led to an increase in the volume of the sent-out communications. Some social media platforms require that the users use a given maximum number of characters in a post</w:t>
      </w:r>
      <w:r w:rsidR="0013798E">
        <w:rPr>
          <w:rFonts w:ascii="Times New Roman" w:hAnsi="Times New Roman" w:cs="Times New Roman"/>
          <w:sz w:val="24"/>
          <w:szCs w:val="24"/>
        </w:rPr>
        <w:t xml:space="preserve"> thus pushing the users to be adept at expressing themselves with lesser words. </w:t>
      </w:r>
      <w:r w:rsidR="007B2C9F">
        <w:rPr>
          <w:rFonts w:ascii="Times New Roman" w:hAnsi="Times New Roman" w:cs="Times New Roman"/>
          <w:sz w:val="24"/>
          <w:szCs w:val="24"/>
        </w:rPr>
        <w:t>These cases are mostly experienced in popular platforms like Twitter.</w:t>
      </w:r>
    </w:p>
    <w:p w14:paraId="1A297C1B" w14:textId="1642A0F6" w:rsidR="00FD5F16" w:rsidRDefault="00863327" w:rsidP="00873304">
      <w:pPr>
        <w:tabs>
          <w:tab w:val="left" w:pos="1755"/>
        </w:tabs>
        <w:spacing w:line="480" w:lineRule="auto"/>
        <w:rPr>
          <w:rFonts w:ascii="Times New Roman" w:hAnsi="Times New Roman" w:cs="Times New Roman"/>
          <w:sz w:val="24"/>
          <w:szCs w:val="24"/>
        </w:rPr>
      </w:pPr>
      <w:r>
        <w:rPr>
          <w:rFonts w:ascii="Times New Roman" w:hAnsi="Times New Roman" w:cs="Times New Roman"/>
          <w:sz w:val="24"/>
          <w:szCs w:val="24"/>
        </w:rPr>
        <w:t xml:space="preserve">           Modern online communicati</w:t>
      </w:r>
      <w:r>
        <w:rPr>
          <w:rFonts w:ascii="Times New Roman" w:hAnsi="Times New Roman" w:cs="Times New Roman"/>
          <w:sz w:val="24"/>
          <w:szCs w:val="24"/>
        </w:rPr>
        <w:t xml:space="preserve">on leads to an increase in the responsibilities of users always connected. Since communications are becoming quick and also making more people accessible, people have had expectations and responsibilities of increasing communications. Online communication </w:t>
      </w:r>
      <w:r>
        <w:rPr>
          <w:rFonts w:ascii="Times New Roman" w:hAnsi="Times New Roman" w:cs="Times New Roman"/>
          <w:sz w:val="24"/>
          <w:szCs w:val="24"/>
        </w:rPr>
        <w:t>has necessitated increased connection with people who are far away from us. Consequently, there is an increased requirement by people to always keep in touch with them. Long before the use of online platforms in communications, the distance was a hindrance</w:t>
      </w:r>
      <w:r>
        <w:rPr>
          <w:rFonts w:ascii="Times New Roman" w:hAnsi="Times New Roman" w:cs="Times New Roman"/>
          <w:sz w:val="24"/>
          <w:szCs w:val="24"/>
        </w:rPr>
        <w:t xml:space="preserve"> for communication but people have now developed the sense of responsibility to communicate with a wide network from across the world</w:t>
      </w:r>
      <w:r w:rsidR="00AB5658" w:rsidRPr="00AB5658">
        <w:rPr>
          <w:rFonts w:ascii="Times New Roman" w:hAnsi="Times New Roman" w:cs="Times New Roman"/>
          <w:color w:val="222222"/>
          <w:sz w:val="24"/>
          <w:szCs w:val="24"/>
          <w:shd w:val="clear" w:color="auto" w:fill="FFFFFF"/>
        </w:rPr>
        <w:t xml:space="preserve"> </w:t>
      </w:r>
      <w:r w:rsidR="00AB5658">
        <w:rPr>
          <w:rFonts w:ascii="Times New Roman" w:hAnsi="Times New Roman" w:cs="Times New Roman"/>
          <w:color w:val="222222"/>
          <w:sz w:val="24"/>
          <w:szCs w:val="24"/>
          <w:shd w:val="clear" w:color="auto" w:fill="FFFFFF"/>
        </w:rPr>
        <w:t>(</w:t>
      </w:r>
      <w:r w:rsidR="00AB5658" w:rsidRPr="009E5013">
        <w:rPr>
          <w:rFonts w:ascii="Times New Roman" w:hAnsi="Times New Roman" w:cs="Times New Roman"/>
          <w:color w:val="222222"/>
          <w:sz w:val="24"/>
          <w:szCs w:val="24"/>
          <w:shd w:val="clear" w:color="auto" w:fill="FFFFFF"/>
        </w:rPr>
        <w:t>Walkden, 2019).</w:t>
      </w:r>
    </w:p>
    <w:p w14:paraId="6C3E83D1" w14:textId="7E145219" w:rsidR="006F1298" w:rsidRDefault="00863327" w:rsidP="00AB5658">
      <w:pPr>
        <w:tabs>
          <w:tab w:val="left" w:pos="1755"/>
        </w:tabs>
        <w:spacing w:line="480" w:lineRule="auto"/>
        <w:rPr>
          <w:rFonts w:ascii="Times New Roman" w:hAnsi="Times New Roman" w:cs="Times New Roman"/>
          <w:sz w:val="24"/>
          <w:szCs w:val="24"/>
        </w:rPr>
      </w:pPr>
      <w:r>
        <w:rPr>
          <w:rFonts w:ascii="Times New Roman" w:hAnsi="Times New Roman" w:cs="Times New Roman"/>
          <w:sz w:val="24"/>
          <w:szCs w:val="24"/>
        </w:rPr>
        <w:t xml:space="preserve">             In conclusion, the facts described</w:t>
      </w:r>
      <w:r w:rsidR="00A00DC9">
        <w:rPr>
          <w:rFonts w:ascii="Times New Roman" w:hAnsi="Times New Roman" w:cs="Times New Roman"/>
          <w:sz w:val="24"/>
          <w:szCs w:val="24"/>
        </w:rPr>
        <w:t xml:space="preserve"> are evident that in the age of modern online communication, they contribute highly towards the change of a language and its usage.</w:t>
      </w:r>
      <w:r w:rsidR="00215CB7">
        <w:rPr>
          <w:rFonts w:ascii="Times New Roman" w:hAnsi="Times New Roman" w:cs="Times New Roman"/>
          <w:sz w:val="24"/>
          <w:szCs w:val="24"/>
        </w:rPr>
        <w:t xml:space="preserve"> Advancement in technology is likely to lead to more and more alteration in language</w:t>
      </w:r>
      <w:r w:rsidR="008810F3">
        <w:rPr>
          <w:rFonts w:ascii="Times New Roman" w:hAnsi="Times New Roman" w:cs="Times New Roman"/>
          <w:sz w:val="24"/>
          <w:szCs w:val="24"/>
        </w:rPr>
        <w:t xml:space="preserve">. </w:t>
      </w:r>
      <w:r w:rsidR="007B2C9F">
        <w:rPr>
          <w:rFonts w:ascii="Times New Roman" w:hAnsi="Times New Roman" w:cs="Times New Roman"/>
          <w:sz w:val="24"/>
          <w:szCs w:val="24"/>
        </w:rPr>
        <w:t>84% of most online communication users are youthful population</w:t>
      </w:r>
      <w:r w:rsidR="00E4122F">
        <w:rPr>
          <w:rFonts w:ascii="Times New Roman" w:hAnsi="Times New Roman" w:cs="Times New Roman"/>
          <w:sz w:val="24"/>
          <w:szCs w:val="24"/>
        </w:rPr>
        <w:t xml:space="preserve"> thus it</w:t>
      </w:r>
      <w:r w:rsidR="007B2C9F">
        <w:rPr>
          <w:rFonts w:ascii="Times New Roman" w:hAnsi="Times New Roman" w:cs="Times New Roman"/>
          <w:sz w:val="24"/>
          <w:szCs w:val="24"/>
        </w:rPr>
        <w:t xml:space="preserve"> means that these alterations emanate mostly from the</w:t>
      </w:r>
      <w:r w:rsidR="00E4122F">
        <w:rPr>
          <w:rFonts w:ascii="Times New Roman" w:hAnsi="Times New Roman" w:cs="Times New Roman"/>
          <w:sz w:val="24"/>
          <w:szCs w:val="24"/>
        </w:rPr>
        <w:t xml:space="preserve"> youths.</w:t>
      </w:r>
      <w:r w:rsidR="007B2C9F">
        <w:rPr>
          <w:rFonts w:ascii="Times New Roman" w:hAnsi="Times New Roman" w:cs="Times New Roman"/>
          <w:sz w:val="24"/>
          <w:szCs w:val="24"/>
        </w:rPr>
        <w:t xml:space="preserve"> </w:t>
      </w:r>
      <w:r w:rsidR="008810F3">
        <w:rPr>
          <w:rFonts w:ascii="Times New Roman" w:hAnsi="Times New Roman" w:cs="Times New Roman"/>
          <w:sz w:val="24"/>
          <w:szCs w:val="24"/>
        </w:rPr>
        <w:t xml:space="preserve">This means that it is </w:t>
      </w:r>
      <w:r w:rsidR="00E4122F">
        <w:rPr>
          <w:rFonts w:ascii="Times New Roman" w:hAnsi="Times New Roman" w:cs="Times New Roman"/>
          <w:sz w:val="24"/>
          <w:szCs w:val="24"/>
        </w:rPr>
        <w:t>important</w:t>
      </w:r>
      <w:r w:rsidR="008810F3">
        <w:rPr>
          <w:rFonts w:ascii="Times New Roman" w:hAnsi="Times New Roman" w:cs="Times New Roman"/>
          <w:sz w:val="24"/>
          <w:szCs w:val="24"/>
        </w:rPr>
        <w:t xml:space="preserve"> to familiarize yourself with such changes as they emerge to be on the know when the need arises.</w:t>
      </w:r>
    </w:p>
    <w:p w14:paraId="611AB8D2" w14:textId="593132AC" w:rsidR="00AB5658" w:rsidRDefault="00AB5658" w:rsidP="00AB5658">
      <w:pPr>
        <w:tabs>
          <w:tab w:val="left" w:pos="1755"/>
        </w:tabs>
        <w:spacing w:line="480" w:lineRule="auto"/>
        <w:rPr>
          <w:rFonts w:ascii="Times New Roman" w:hAnsi="Times New Roman" w:cs="Times New Roman"/>
          <w:sz w:val="24"/>
          <w:szCs w:val="24"/>
        </w:rPr>
      </w:pPr>
    </w:p>
    <w:p w14:paraId="4F71CDEB" w14:textId="5BF59D9D" w:rsidR="00AB5658" w:rsidRDefault="00AB5658" w:rsidP="00AB5658">
      <w:pPr>
        <w:tabs>
          <w:tab w:val="left" w:pos="1755"/>
        </w:tabs>
        <w:spacing w:line="480" w:lineRule="auto"/>
        <w:rPr>
          <w:rFonts w:ascii="Times New Roman" w:hAnsi="Times New Roman" w:cs="Times New Roman"/>
          <w:sz w:val="24"/>
          <w:szCs w:val="24"/>
        </w:rPr>
      </w:pPr>
    </w:p>
    <w:p w14:paraId="3EAA432C" w14:textId="77777777" w:rsidR="00AB5658" w:rsidRDefault="00AB5658" w:rsidP="00AB5658">
      <w:pPr>
        <w:tabs>
          <w:tab w:val="left" w:pos="1755"/>
        </w:tabs>
        <w:spacing w:line="480" w:lineRule="auto"/>
        <w:rPr>
          <w:rFonts w:ascii="Times New Roman" w:hAnsi="Times New Roman" w:cs="Times New Roman"/>
          <w:sz w:val="24"/>
          <w:szCs w:val="24"/>
        </w:rPr>
      </w:pPr>
    </w:p>
    <w:p w14:paraId="6BF8CD34" w14:textId="0D3142AD" w:rsidR="006F1298" w:rsidRPr="009E5013" w:rsidRDefault="00863327" w:rsidP="009E5013">
      <w:pPr>
        <w:tabs>
          <w:tab w:val="left" w:pos="1365"/>
        </w:tabs>
        <w:spacing w:line="480" w:lineRule="auto"/>
        <w:jc w:val="center"/>
        <w:rPr>
          <w:rFonts w:ascii="Times New Roman" w:hAnsi="Times New Roman" w:cs="Times New Roman"/>
          <w:sz w:val="24"/>
          <w:szCs w:val="24"/>
        </w:rPr>
      </w:pPr>
      <w:r w:rsidRPr="009E5013">
        <w:rPr>
          <w:rFonts w:ascii="Times New Roman" w:hAnsi="Times New Roman" w:cs="Times New Roman"/>
          <w:sz w:val="24"/>
          <w:szCs w:val="24"/>
        </w:rPr>
        <w:lastRenderedPageBreak/>
        <w:t xml:space="preserve">References </w:t>
      </w:r>
    </w:p>
    <w:p w14:paraId="60F7812F" w14:textId="69809392" w:rsidR="009E5013" w:rsidRPr="00AB5658" w:rsidRDefault="00863327" w:rsidP="00AB5658">
      <w:pPr>
        <w:tabs>
          <w:tab w:val="left" w:pos="1365"/>
        </w:tabs>
        <w:spacing w:line="480" w:lineRule="auto"/>
        <w:rPr>
          <w:rFonts w:ascii="Times New Roman" w:hAnsi="Times New Roman" w:cs="Times New Roman"/>
          <w:color w:val="222222"/>
          <w:sz w:val="24"/>
          <w:szCs w:val="24"/>
          <w:shd w:val="clear" w:color="auto" w:fill="FFFFFF"/>
        </w:rPr>
      </w:pPr>
      <w:r w:rsidRPr="009E5013">
        <w:rPr>
          <w:rFonts w:ascii="Times New Roman" w:hAnsi="Times New Roman" w:cs="Times New Roman"/>
          <w:color w:val="222222"/>
          <w:sz w:val="24"/>
          <w:szCs w:val="24"/>
          <w:shd w:val="clear" w:color="auto" w:fill="FFFFFF"/>
        </w:rPr>
        <w:t xml:space="preserve">Crevels, M., &amp; Muysken, P. (2020). </w:t>
      </w:r>
      <w:r w:rsidRPr="00AB5658">
        <w:rPr>
          <w:rFonts w:ascii="Times New Roman" w:hAnsi="Times New Roman" w:cs="Times New Roman"/>
          <w:i/>
          <w:iCs/>
          <w:color w:val="222222"/>
          <w:sz w:val="24"/>
          <w:szCs w:val="24"/>
          <w:shd w:val="clear" w:color="auto" w:fill="FFFFFF"/>
        </w:rPr>
        <w:t xml:space="preserve">Patterns of diversification and contact: Re-examining </w:t>
      </w:r>
      <w:r w:rsidR="00DD0622">
        <w:rPr>
          <w:rFonts w:ascii="Times New Roman" w:hAnsi="Times New Roman" w:cs="Times New Roman"/>
          <w:i/>
          <w:iCs/>
          <w:color w:val="222222"/>
          <w:sz w:val="24"/>
          <w:szCs w:val="24"/>
          <w:shd w:val="clear" w:color="auto" w:fill="FFFFFF"/>
        </w:rPr>
        <w:tab/>
      </w:r>
      <w:r w:rsidRPr="00AB5658">
        <w:rPr>
          <w:rFonts w:ascii="Times New Roman" w:hAnsi="Times New Roman" w:cs="Times New Roman"/>
          <w:i/>
          <w:iCs/>
          <w:color w:val="222222"/>
          <w:sz w:val="24"/>
          <w:szCs w:val="24"/>
          <w:shd w:val="clear" w:color="auto" w:fill="FFFFFF"/>
        </w:rPr>
        <w:t>dispersal hypotheses</w:t>
      </w:r>
      <w:r w:rsidRPr="00AB5658">
        <w:rPr>
          <w:rFonts w:ascii="Times New Roman" w:hAnsi="Times New Roman" w:cs="Times New Roman"/>
          <w:color w:val="222222"/>
          <w:sz w:val="24"/>
          <w:szCs w:val="24"/>
          <w:shd w:val="clear" w:color="auto" w:fill="FFFFFF"/>
        </w:rPr>
        <w:t xml:space="preserve">. In </w:t>
      </w:r>
      <w:r w:rsidRPr="00AB5658">
        <w:rPr>
          <w:rFonts w:ascii="Times New Roman" w:hAnsi="Times New Roman" w:cs="Times New Roman"/>
          <w:color w:val="222222"/>
          <w:sz w:val="24"/>
          <w:szCs w:val="24"/>
        </w:rPr>
        <w:t>Language Dispersal, Diversification, and Contact</w:t>
      </w:r>
      <w:r w:rsidRPr="00AB5658">
        <w:rPr>
          <w:rFonts w:ascii="Times New Roman" w:hAnsi="Times New Roman" w:cs="Times New Roman"/>
          <w:color w:val="222222"/>
          <w:sz w:val="24"/>
          <w:szCs w:val="24"/>
          <w:shd w:val="clear" w:color="auto" w:fill="FFFFFF"/>
        </w:rPr>
        <w:t xml:space="preserve"> (pp. 3-</w:t>
      </w:r>
      <w:r w:rsidR="00AB5658" w:rsidRPr="00AB5658">
        <w:rPr>
          <w:rFonts w:ascii="Times New Roman" w:hAnsi="Times New Roman" w:cs="Times New Roman"/>
          <w:color w:val="222222"/>
          <w:sz w:val="24"/>
          <w:szCs w:val="24"/>
          <w:shd w:val="clear" w:color="auto" w:fill="FFFFFF"/>
        </w:rPr>
        <w:tab/>
      </w:r>
      <w:r w:rsidRPr="00AB5658">
        <w:rPr>
          <w:rFonts w:ascii="Times New Roman" w:hAnsi="Times New Roman" w:cs="Times New Roman"/>
          <w:color w:val="222222"/>
          <w:sz w:val="24"/>
          <w:szCs w:val="24"/>
          <w:shd w:val="clear" w:color="auto" w:fill="FFFFFF"/>
        </w:rPr>
        <w:t>24). Oxford University Press.</w:t>
      </w:r>
    </w:p>
    <w:p w14:paraId="35D7917C" w14:textId="58E974A3" w:rsidR="006F1298" w:rsidRPr="00AB5658" w:rsidRDefault="00863327" w:rsidP="00DD0622">
      <w:pPr>
        <w:tabs>
          <w:tab w:val="left" w:pos="1365"/>
        </w:tabs>
        <w:spacing w:line="480" w:lineRule="auto"/>
        <w:rPr>
          <w:rFonts w:ascii="Times New Roman" w:hAnsi="Times New Roman" w:cs="Times New Roman"/>
          <w:color w:val="222222"/>
          <w:sz w:val="24"/>
          <w:szCs w:val="24"/>
          <w:shd w:val="clear" w:color="auto" w:fill="FFFFFF"/>
        </w:rPr>
      </w:pPr>
      <w:r w:rsidRPr="009E5013">
        <w:rPr>
          <w:rFonts w:ascii="Times New Roman" w:hAnsi="Times New Roman" w:cs="Times New Roman"/>
          <w:color w:val="222222"/>
          <w:sz w:val="24"/>
          <w:szCs w:val="24"/>
          <w:shd w:val="clear" w:color="auto" w:fill="FFFFFF"/>
        </w:rPr>
        <w:t xml:space="preserve">Trudgill, P. (2020). </w:t>
      </w:r>
      <w:r w:rsidRPr="00AB5658">
        <w:rPr>
          <w:rFonts w:ascii="Times New Roman" w:hAnsi="Times New Roman" w:cs="Times New Roman"/>
          <w:i/>
          <w:iCs/>
          <w:color w:val="222222"/>
          <w:sz w:val="24"/>
          <w:szCs w:val="24"/>
          <w:shd w:val="clear" w:color="auto" w:fill="FFFFFF"/>
        </w:rPr>
        <w:t xml:space="preserve">Sociolinguistic typology and </w:t>
      </w:r>
      <w:r w:rsidRPr="00AB5658">
        <w:rPr>
          <w:rFonts w:ascii="Times New Roman" w:hAnsi="Times New Roman" w:cs="Times New Roman"/>
          <w:i/>
          <w:iCs/>
          <w:color w:val="222222"/>
          <w:sz w:val="24"/>
          <w:szCs w:val="24"/>
          <w:shd w:val="clear" w:color="auto" w:fill="FFFFFF"/>
        </w:rPr>
        <w:t>the uniformitarian hypothesis.</w:t>
      </w:r>
      <w:r w:rsidRPr="009E5013">
        <w:rPr>
          <w:rFonts w:ascii="Times New Roman" w:hAnsi="Times New Roman" w:cs="Times New Roman"/>
          <w:color w:val="222222"/>
          <w:sz w:val="24"/>
          <w:szCs w:val="24"/>
          <w:shd w:val="clear" w:color="auto" w:fill="FFFFFF"/>
        </w:rPr>
        <w:t xml:space="preserve"> </w:t>
      </w:r>
      <w:r w:rsidRPr="00AB5658">
        <w:rPr>
          <w:rFonts w:ascii="Times New Roman" w:hAnsi="Times New Roman" w:cs="Times New Roman"/>
          <w:color w:val="222222"/>
          <w:sz w:val="24"/>
          <w:szCs w:val="24"/>
          <w:shd w:val="clear" w:color="auto" w:fill="FFFFFF"/>
        </w:rPr>
        <w:t xml:space="preserve">In </w:t>
      </w:r>
      <w:r w:rsidRPr="00AB5658">
        <w:rPr>
          <w:rFonts w:ascii="Times New Roman" w:hAnsi="Times New Roman" w:cs="Times New Roman"/>
          <w:color w:val="222222"/>
          <w:sz w:val="24"/>
          <w:szCs w:val="24"/>
        </w:rPr>
        <w:t xml:space="preserve">Language </w:t>
      </w:r>
      <w:r w:rsidR="00AB5658" w:rsidRPr="00AB5658">
        <w:rPr>
          <w:rFonts w:ascii="Times New Roman" w:hAnsi="Times New Roman" w:cs="Times New Roman"/>
          <w:color w:val="222222"/>
          <w:sz w:val="24"/>
          <w:szCs w:val="24"/>
        </w:rPr>
        <w:tab/>
      </w:r>
      <w:r w:rsidRPr="00AB5658">
        <w:rPr>
          <w:rFonts w:ascii="Times New Roman" w:hAnsi="Times New Roman" w:cs="Times New Roman"/>
          <w:color w:val="222222"/>
          <w:sz w:val="24"/>
          <w:szCs w:val="24"/>
        </w:rPr>
        <w:t>Dispersal, Diversification, and Contact</w:t>
      </w:r>
      <w:r w:rsidRPr="00AB5658">
        <w:rPr>
          <w:rFonts w:ascii="Times New Roman" w:hAnsi="Times New Roman" w:cs="Times New Roman"/>
          <w:color w:val="222222"/>
          <w:sz w:val="24"/>
          <w:szCs w:val="24"/>
          <w:shd w:val="clear" w:color="auto" w:fill="FFFFFF"/>
        </w:rPr>
        <w:t xml:space="preserve"> (pp. 44-57). Oxford University Press.</w:t>
      </w:r>
    </w:p>
    <w:p w14:paraId="32786538" w14:textId="181E7FEE" w:rsidR="009E5013" w:rsidRPr="00AB5658" w:rsidRDefault="00863327" w:rsidP="009E5013">
      <w:pPr>
        <w:tabs>
          <w:tab w:val="left" w:pos="1365"/>
        </w:tabs>
        <w:spacing w:line="480" w:lineRule="auto"/>
        <w:rPr>
          <w:rFonts w:ascii="Times New Roman" w:hAnsi="Times New Roman" w:cs="Times New Roman"/>
          <w:color w:val="222222"/>
          <w:sz w:val="24"/>
          <w:szCs w:val="24"/>
          <w:shd w:val="clear" w:color="auto" w:fill="FFFFFF"/>
        </w:rPr>
      </w:pPr>
      <w:r w:rsidRPr="009E5013">
        <w:rPr>
          <w:rFonts w:ascii="Times New Roman" w:hAnsi="Times New Roman" w:cs="Times New Roman"/>
          <w:color w:val="222222"/>
          <w:sz w:val="24"/>
          <w:szCs w:val="24"/>
          <w:shd w:val="clear" w:color="auto" w:fill="FFFFFF"/>
        </w:rPr>
        <w:t xml:space="preserve">Walkden, G. (2019). </w:t>
      </w:r>
      <w:r w:rsidRPr="00AB5658">
        <w:rPr>
          <w:rFonts w:ascii="Times New Roman" w:hAnsi="Times New Roman" w:cs="Times New Roman"/>
          <w:i/>
          <w:iCs/>
          <w:color w:val="222222"/>
          <w:sz w:val="24"/>
          <w:szCs w:val="24"/>
          <w:shd w:val="clear" w:color="auto" w:fill="FFFFFF"/>
        </w:rPr>
        <w:t xml:space="preserve">The many faces of uniformitarianism in linguistics. </w:t>
      </w:r>
      <w:r w:rsidRPr="00AB5658">
        <w:rPr>
          <w:rFonts w:ascii="Times New Roman" w:hAnsi="Times New Roman" w:cs="Times New Roman"/>
          <w:color w:val="222222"/>
          <w:sz w:val="24"/>
          <w:szCs w:val="24"/>
        </w:rPr>
        <w:t xml:space="preserve">Glossa: a journal of </w:t>
      </w:r>
      <w:r w:rsidR="00DD0622">
        <w:rPr>
          <w:rFonts w:ascii="Times New Roman" w:hAnsi="Times New Roman" w:cs="Times New Roman"/>
          <w:color w:val="222222"/>
          <w:sz w:val="24"/>
          <w:szCs w:val="24"/>
        </w:rPr>
        <w:tab/>
      </w:r>
      <w:r w:rsidRPr="00AB5658">
        <w:rPr>
          <w:rFonts w:ascii="Times New Roman" w:hAnsi="Times New Roman" w:cs="Times New Roman"/>
          <w:color w:val="222222"/>
          <w:sz w:val="24"/>
          <w:szCs w:val="24"/>
        </w:rPr>
        <w:t>general linguistics</w:t>
      </w:r>
      <w:r w:rsidRPr="00AB5658">
        <w:rPr>
          <w:rFonts w:ascii="Times New Roman" w:hAnsi="Times New Roman" w:cs="Times New Roman"/>
          <w:color w:val="222222"/>
          <w:sz w:val="24"/>
          <w:szCs w:val="24"/>
          <w:shd w:val="clear" w:color="auto" w:fill="FFFFFF"/>
        </w:rPr>
        <w:t xml:space="preserve">, </w:t>
      </w:r>
      <w:r w:rsidRPr="00AB5658">
        <w:rPr>
          <w:rFonts w:ascii="Times New Roman" w:hAnsi="Times New Roman" w:cs="Times New Roman"/>
          <w:color w:val="222222"/>
          <w:sz w:val="24"/>
          <w:szCs w:val="24"/>
        </w:rPr>
        <w:t>4</w:t>
      </w:r>
      <w:r w:rsidRPr="00AB5658">
        <w:rPr>
          <w:rFonts w:ascii="Times New Roman" w:hAnsi="Times New Roman" w:cs="Times New Roman"/>
          <w:color w:val="222222"/>
          <w:sz w:val="24"/>
          <w:szCs w:val="24"/>
          <w:shd w:val="clear" w:color="auto" w:fill="FFFFFF"/>
        </w:rPr>
        <w:t>(1).</w:t>
      </w:r>
    </w:p>
    <w:p w14:paraId="1AD133DF" w14:textId="77777777" w:rsidR="009E5013" w:rsidRPr="009E5013" w:rsidRDefault="009E5013" w:rsidP="009E5013">
      <w:pPr>
        <w:tabs>
          <w:tab w:val="left" w:pos="1365"/>
        </w:tabs>
        <w:spacing w:line="480" w:lineRule="auto"/>
        <w:rPr>
          <w:rFonts w:ascii="Times New Roman" w:hAnsi="Times New Roman" w:cs="Times New Roman"/>
          <w:sz w:val="24"/>
          <w:szCs w:val="24"/>
        </w:rPr>
      </w:pPr>
    </w:p>
    <w:sectPr w:rsidR="009E5013" w:rsidRPr="009E5013" w:rsidSect="002844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1C78F" w14:textId="77777777" w:rsidR="00863327" w:rsidRDefault="00863327">
      <w:pPr>
        <w:spacing w:after="0" w:line="240" w:lineRule="auto"/>
      </w:pPr>
      <w:r>
        <w:separator/>
      </w:r>
    </w:p>
  </w:endnote>
  <w:endnote w:type="continuationSeparator" w:id="0">
    <w:p w14:paraId="6860DCB6" w14:textId="77777777" w:rsidR="00863327" w:rsidRDefault="0086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1C302" w14:textId="77777777" w:rsidR="00863327" w:rsidRDefault="00863327">
      <w:pPr>
        <w:spacing w:after="0" w:line="240" w:lineRule="auto"/>
      </w:pPr>
      <w:r>
        <w:separator/>
      </w:r>
    </w:p>
  </w:footnote>
  <w:footnote w:type="continuationSeparator" w:id="0">
    <w:p w14:paraId="0B8CFE17" w14:textId="77777777" w:rsidR="00863327" w:rsidRDefault="00863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052497"/>
      <w:docPartObj>
        <w:docPartGallery w:val="Page Numbers (Top of Page)"/>
        <w:docPartUnique/>
      </w:docPartObj>
    </w:sdtPr>
    <w:sdtEndPr>
      <w:rPr>
        <w:noProof/>
      </w:rPr>
    </w:sdtEndPr>
    <w:sdtContent>
      <w:p w14:paraId="70F73464" w14:textId="37EA34CC" w:rsidR="00302527" w:rsidRDefault="00863327">
        <w:pPr>
          <w:pStyle w:val="Header"/>
          <w:jc w:val="right"/>
        </w:pPr>
        <w:r>
          <w:rPr>
            <w:rFonts w:ascii="Times New Roman" w:hAnsi="Times New Roman" w:cs="Times New Roman"/>
            <w:sz w:val="24"/>
            <w:szCs w:val="24"/>
          </w:rPr>
          <w:t>UNIFORMITARIAN HYPOTHESIS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3D28E819" w14:textId="77777777" w:rsidR="00302527" w:rsidRDefault="00302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239D6" w14:textId="22AD81EB" w:rsidR="00302527" w:rsidRDefault="00863327">
    <w:pPr>
      <w:pStyle w:val="Header"/>
      <w:jc w:val="right"/>
    </w:pPr>
    <w:r>
      <w:rPr>
        <w:rFonts w:ascii="Times New Roman" w:hAnsi="Times New Roman" w:cs="Times New Roman"/>
        <w:sz w:val="24"/>
        <w:szCs w:val="24"/>
      </w:rPr>
      <w:t xml:space="preserve">Running head: UNIFORMITARIAN HYPOTHESIS                                                                     </w:t>
    </w:r>
    <w:sdt>
      <w:sdtPr>
        <w:id w:val="13335646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29FCC2" w14:textId="77777777" w:rsidR="00302527" w:rsidRDefault="00302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6D"/>
    <w:rsid w:val="0013798E"/>
    <w:rsid w:val="00201439"/>
    <w:rsid w:val="00215CB7"/>
    <w:rsid w:val="0028446D"/>
    <w:rsid w:val="00302527"/>
    <w:rsid w:val="00371A2B"/>
    <w:rsid w:val="00682701"/>
    <w:rsid w:val="006F1298"/>
    <w:rsid w:val="00707D6E"/>
    <w:rsid w:val="007B2C9F"/>
    <w:rsid w:val="007F3E54"/>
    <w:rsid w:val="00863327"/>
    <w:rsid w:val="00873304"/>
    <w:rsid w:val="008810F3"/>
    <w:rsid w:val="009531FD"/>
    <w:rsid w:val="00955C12"/>
    <w:rsid w:val="009E5013"/>
    <w:rsid w:val="00A00DC9"/>
    <w:rsid w:val="00A30BD8"/>
    <w:rsid w:val="00AB5658"/>
    <w:rsid w:val="00B523D4"/>
    <w:rsid w:val="00DD0622"/>
    <w:rsid w:val="00E4122F"/>
    <w:rsid w:val="00E9380E"/>
    <w:rsid w:val="00F51AB7"/>
    <w:rsid w:val="00FD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5B22"/>
  <w15:chartTrackingRefBased/>
  <w15:docId w15:val="{D5BBF9E6-64FF-4995-848B-C54BD8CB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46D"/>
  </w:style>
  <w:style w:type="paragraph" w:styleId="Footer">
    <w:name w:val="footer"/>
    <w:basedOn w:val="Normal"/>
    <w:link w:val="FooterChar"/>
    <w:uiPriority w:val="99"/>
    <w:unhideWhenUsed/>
    <w:rsid w:val="00284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2021-03-28T20:34:00Z</dcterms:created>
  <dcterms:modified xsi:type="dcterms:W3CDTF">2021-03-29T01:11:00Z</dcterms:modified>
</cp:coreProperties>
</file>